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9E" w:rsidRPr="00874E88" w:rsidRDefault="00EE149E" w:rsidP="00EE149E">
      <w:pPr>
        <w:spacing w:after="0" w:line="240" w:lineRule="auto"/>
        <w:ind w:left="720"/>
        <w:jc w:val="center"/>
        <w:rPr>
          <w:rFonts w:ascii="Times New Roman" w:eastAsia="Times New Roman" w:hAnsi="Times New Roman" w:cs="Times New Roman"/>
          <w:b/>
          <w:sz w:val="24"/>
          <w:szCs w:val="24"/>
        </w:rPr>
      </w:pPr>
      <w:r w:rsidRPr="00874E88">
        <w:rPr>
          <w:rFonts w:ascii="Times New Roman" w:eastAsia="Times New Roman" w:hAnsi="Times New Roman" w:cs="Times New Roman"/>
          <w:b/>
          <w:sz w:val="24"/>
          <w:szCs w:val="24"/>
        </w:rPr>
        <w:t>HUMAN SUBJECT ASSURANCE TRAINING</w:t>
      </w:r>
    </w:p>
    <w:p w:rsidR="00EE149E" w:rsidRPr="00874E88" w:rsidRDefault="00EE149E" w:rsidP="00EE149E">
      <w:pPr>
        <w:spacing w:after="0" w:line="240" w:lineRule="auto"/>
        <w:ind w:left="720"/>
        <w:rPr>
          <w:rFonts w:ascii="Times New Roman" w:eastAsia="Times New Roman" w:hAnsi="Times New Roman" w:cs="Times New Roman"/>
          <w:sz w:val="24"/>
          <w:szCs w:val="24"/>
        </w:rPr>
      </w:pPr>
    </w:p>
    <w:p w:rsidR="00EE149E" w:rsidRPr="00874E88" w:rsidRDefault="00EE149E" w:rsidP="00EE149E">
      <w:pPr>
        <w:spacing w:after="0" w:line="240" w:lineRule="auto"/>
        <w:ind w:left="720"/>
        <w:rPr>
          <w:rFonts w:ascii="Times New Roman" w:eastAsia="Times New Roman" w:hAnsi="Times New Roman" w:cs="Times New Roman"/>
          <w:sz w:val="24"/>
          <w:szCs w:val="24"/>
        </w:rPr>
      </w:pPr>
      <w:r w:rsidRPr="00874E88">
        <w:rPr>
          <w:rFonts w:ascii="Times New Roman" w:eastAsia="Times New Roman" w:hAnsi="Times New Roman" w:cs="Times New Roman"/>
          <w:sz w:val="24"/>
          <w:szCs w:val="24"/>
        </w:rPr>
        <w:t xml:space="preserve">All members of the HSC must complete ‘Human Subject Assurance Training’ Modules 1-3.    The training modules can be found </w:t>
      </w:r>
      <w:proofErr w:type="gramStart"/>
      <w:r w:rsidRPr="00874E88">
        <w:rPr>
          <w:rFonts w:ascii="Times New Roman" w:eastAsia="Times New Roman" w:hAnsi="Times New Roman" w:cs="Times New Roman"/>
          <w:sz w:val="24"/>
          <w:szCs w:val="24"/>
        </w:rPr>
        <w:t xml:space="preserve">at  </w:t>
      </w:r>
      <w:proofErr w:type="gramEnd"/>
      <w:hyperlink r:id="rId5" w:history="1">
        <w:r w:rsidRPr="00874E88">
          <w:rPr>
            <w:rFonts w:ascii="Times New Roman" w:eastAsia="Times New Roman" w:hAnsi="Times New Roman" w:cs="Times New Roman"/>
            <w:color w:val="2B3D63"/>
            <w:sz w:val="24"/>
            <w:szCs w:val="24"/>
            <w:u w:val="single"/>
          </w:rPr>
          <w:t>http://ohrp-ed.od.nih.gov/CBTs/Assurance/default.asp</w:t>
        </w:r>
      </w:hyperlink>
      <w:r w:rsidRPr="00874E88">
        <w:rPr>
          <w:rFonts w:ascii="Times New Roman" w:eastAsia="Times New Roman" w:hAnsi="Times New Roman" w:cs="Times New Roman"/>
          <w:sz w:val="24"/>
          <w:szCs w:val="24"/>
        </w:rPr>
        <w:t xml:space="preserve">.  Upon completion of the training, HSC members are required to submit the module generated training completion certificate to the Office of Sponsored Programs.   Human Subjects Assurance Training certificates must be renewed every two years.   </w:t>
      </w:r>
    </w:p>
    <w:p w:rsidR="00EE149E" w:rsidRPr="00874E88" w:rsidRDefault="00EE149E" w:rsidP="00EE149E">
      <w:pPr>
        <w:spacing w:after="0" w:line="240" w:lineRule="auto"/>
        <w:ind w:left="720"/>
        <w:rPr>
          <w:rFonts w:ascii="Times New Roman" w:eastAsia="Times New Roman" w:hAnsi="Times New Roman" w:cs="Times New Roman"/>
          <w:sz w:val="24"/>
          <w:szCs w:val="24"/>
        </w:rPr>
      </w:pPr>
    </w:p>
    <w:p w:rsidR="00EE149E" w:rsidRPr="006A4027" w:rsidRDefault="00EE149E" w:rsidP="00EE149E">
      <w:pPr>
        <w:spacing w:after="0" w:line="240" w:lineRule="auto"/>
        <w:ind w:left="720"/>
        <w:rPr>
          <w:rFonts w:ascii="Times New Roman" w:eastAsia="Times New Roman" w:hAnsi="Times New Roman" w:cs="Times New Roman"/>
          <w:sz w:val="24"/>
          <w:szCs w:val="24"/>
        </w:rPr>
      </w:pPr>
      <w:r w:rsidRPr="00874E88">
        <w:rPr>
          <w:rFonts w:ascii="Times New Roman" w:eastAsia="Times New Roman" w:hAnsi="Times New Roman" w:cs="Times New Roman"/>
          <w:sz w:val="24"/>
          <w:szCs w:val="24"/>
        </w:rPr>
        <w:t xml:space="preserve">All PI’s initiating a human subjects review request must complete ‘Protecting Human Research Participants’ training module; </w:t>
      </w:r>
      <w:hyperlink r:id="rId6" w:history="1">
        <w:r w:rsidRPr="00874E88">
          <w:rPr>
            <w:rFonts w:ascii="Times New Roman" w:eastAsia="Times New Roman" w:hAnsi="Times New Roman" w:cs="Times New Roman"/>
            <w:color w:val="2B3D63"/>
            <w:sz w:val="24"/>
            <w:szCs w:val="24"/>
            <w:u w:val="single"/>
          </w:rPr>
          <w:t>http://phrp.nihtraining.com/users/login.php</w:t>
        </w:r>
      </w:hyperlink>
      <w:r w:rsidRPr="00874E88">
        <w:rPr>
          <w:rFonts w:ascii="Times New Roman" w:eastAsia="Times New Roman" w:hAnsi="Times New Roman" w:cs="Times New Roman"/>
          <w:sz w:val="24"/>
          <w:szCs w:val="24"/>
        </w:rPr>
        <w:t>.  Completed training certificates must be submitted along with ‘Human Subjects Review Form’ and ‘Protocol Submission Form to the chair of the HSC.  PI training certificates are valid for the duration of the approved protocol, but not to exceed three years from the certificate date.   PI’s who submit certificates with their ‘Protocol Submission Form’ due to expire during the approved protocol research period, must retake the training and submit an updated training certificate.</w:t>
      </w:r>
      <w:r>
        <w:rPr>
          <w:rFonts w:ascii="Times New Roman" w:eastAsia="Times New Roman" w:hAnsi="Times New Roman" w:cs="Times New Roman"/>
          <w:sz w:val="24"/>
          <w:szCs w:val="24"/>
        </w:rPr>
        <w:t xml:space="preserve">  </w:t>
      </w:r>
    </w:p>
    <w:p w:rsidR="00EE149E" w:rsidRPr="006A4027" w:rsidRDefault="00EE149E" w:rsidP="00EE149E">
      <w:pPr>
        <w:spacing w:after="0" w:line="240" w:lineRule="auto"/>
        <w:ind w:left="720"/>
        <w:rPr>
          <w:rFonts w:ascii="Times New Roman" w:eastAsia="Times New Roman" w:hAnsi="Times New Roman" w:cs="Times New Roman"/>
          <w:sz w:val="24"/>
          <w:szCs w:val="24"/>
        </w:rPr>
      </w:pPr>
    </w:p>
    <w:p w:rsidR="00EE149E" w:rsidRPr="006A4027" w:rsidRDefault="00EE149E" w:rsidP="00EE149E">
      <w:pPr>
        <w:spacing w:after="0" w:line="240" w:lineRule="auto"/>
        <w:ind w:left="720"/>
        <w:rPr>
          <w:rFonts w:ascii="Times New Roman" w:eastAsia="Times New Roman" w:hAnsi="Times New Roman" w:cs="Times New Roman"/>
          <w:b/>
          <w:sz w:val="24"/>
          <w:szCs w:val="24"/>
        </w:rPr>
      </w:pPr>
    </w:p>
    <w:p w:rsidR="006C73D4" w:rsidRDefault="006C73D4">
      <w:bookmarkStart w:id="0" w:name="_GoBack"/>
      <w:bookmarkEnd w:id="0"/>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9E"/>
    <w:rsid w:val="006C73D4"/>
    <w:rsid w:val="00EE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hrp.nihtraining.com/users/login.php" TargetMode="External"/><Relationship Id="rId5" Type="http://schemas.openxmlformats.org/officeDocument/2006/relationships/hyperlink" Target="http://ohrp-ed.od.nih.gov/CBTs/Assurance/defaul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2011-07-28T14:59:00Z</dcterms:created>
  <dcterms:modified xsi:type="dcterms:W3CDTF">2011-07-28T14:59:00Z</dcterms:modified>
</cp:coreProperties>
</file>